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698B4" w14:textId="77777777" w:rsidR="001D5568" w:rsidRPr="00E256F7" w:rsidRDefault="00370F41" w:rsidP="00370F41">
      <w:pPr>
        <w:jc w:val="center"/>
        <w:rPr>
          <w:rFonts w:cstheme="minorHAnsi"/>
          <w:b/>
          <w:sz w:val="24"/>
          <w:szCs w:val="24"/>
        </w:rPr>
      </w:pPr>
      <w:r w:rsidRPr="00E256F7">
        <w:rPr>
          <w:rFonts w:cstheme="minorHAnsi"/>
          <w:b/>
          <w:sz w:val="24"/>
          <w:szCs w:val="24"/>
        </w:rPr>
        <w:t xml:space="preserve">EDITAL DA POLÍTICA NACIONAL ALDIR BLANC </w:t>
      </w:r>
      <w:r w:rsidR="00B2447F" w:rsidRPr="00E256F7">
        <w:rPr>
          <w:rFonts w:cstheme="minorHAnsi"/>
          <w:b/>
          <w:sz w:val="24"/>
          <w:szCs w:val="24"/>
        </w:rPr>
        <w:t>CICLO 2</w:t>
      </w:r>
    </w:p>
    <w:p w14:paraId="589D1438" w14:textId="77777777" w:rsidR="00370F41" w:rsidRPr="00E256F7" w:rsidRDefault="00370F41" w:rsidP="00370F41">
      <w:pPr>
        <w:jc w:val="center"/>
        <w:rPr>
          <w:rFonts w:cstheme="minorHAnsi"/>
          <w:sz w:val="24"/>
          <w:szCs w:val="24"/>
        </w:rPr>
      </w:pPr>
    </w:p>
    <w:p w14:paraId="1D1D9897" w14:textId="1F223AEF" w:rsidR="00370F41" w:rsidRPr="00E256F7" w:rsidRDefault="00370F41" w:rsidP="00370F41">
      <w:pPr>
        <w:jc w:val="both"/>
        <w:rPr>
          <w:rFonts w:cstheme="minorHAnsi"/>
          <w:sz w:val="24"/>
          <w:szCs w:val="24"/>
        </w:rPr>
      </w:pPr>
      <w:r w:rsidRPr="00E256F7">
        <w:rPr>
          <w:rFonts w:cstheme="minorHAnsi"/>
          <w:sz w:val="24"/>
          <w:szCs w:val="24"/>
        </w:rPr>
        <w:t xml:space="preserve">A Prefeitura Municipal de </w:t>
      </w:r>
      <w:r w:rsidR="00AA3703" w:rsidRPr="00E256F7">
        <w:rPr>
          <w:rFonts w:cstheme="minorHAnsi"/>
          <w:sz w:val="24"/>
          <w:szCs w:val="24"/>
        </w:rPr>
        <w:t>Nova Aliança - SP</w:t>
      </w:r>
      <w:r w:rsidRPr="00E256F7">
        <w:rPr>
          <w:rFonts w:cstheme="minorHAnsi"/>
          <w:sz w:val="24"/>
          <w:szCs w:val="24"/>
        </w:rPr>
        <w:t>, comunica o lançamento do Edital da Política Nacional Aldir Blanc (n</w:t>
      </w:r>
      <w:r w:rsidR="00762ED4" w:rsidRPr="00E256F7">
        <w:rPr>
          <w:rFonts w:cstheme="minorHAnsi"/>
          <w:sz w:val="24"/>
          <w:szCs w:val="24"/>
          <w:u w:val="single"/>
          <w:vertAlign w:val="superscript"/>
        </w:rPr>
        <w:t>o</w:t>
      </w:r>
      <w:r w:rsidR="00D206DD" w:rsidRPr="00E256F7">
        <w:rPr>
          <w:rFonts w:cstheme="minorHAnsi"/>
          <w:sz w:val="24"/>
          <w:szCs w:val="24"/>
        </w:rPr>
        <w:t xml:space="preserve">. 14.399/2022) – Ciclo 2 – </w:t>
      </w:r>
      <w:r w:rsidRPr="00E256F7">
        <w:rPr>
          <w:rFonts w:cstheme="minorHAnsi"/>
          <w:sz w:val="24"/>
          <w:szCs w:val="24"/>
        </w:rPr>
        <w:t>que tem como público pessoas físicas e</w:t>
      </w:r>
      <w:r w:rsidR="00D206DD" w:rsidRPr="00E256F7">
        <w:rPr>
          <w:rFonts w:cstheme="minorHAnsi"/>
          <w:sz w:val="24"/>
          <w:szCs w:val="24"/>
        </w:rPr>
        <w:t xml:space="preserve"> jurídicas da área cultural</w:t>
      </w:r>
      <w:r w:rsidR="00282559" w:rsidRPr="00E256F7">
        <w:rPr>
          <w:rFonts w:cstheme="minorHAnsi"/>
          <w:sz w:val="24"/>
          <w:szCs w:val="24"/>
        </w:rPr>
        <w:t>, conforme especificado no Anexo I do referido edital</w:t>
      </w:r>
      <w:r w:rsidRPr="00E256F7">
        <w:rPr>
          <w:rFonts w:cstheme="minorHAnsi"/>
          <w:sz w:val="24"/>
          <w:szCs w:val="24"/>
        </w:rPr>
        <w:t>.</w:t>
      </w:r>
    </w:p>
    <w:p w14:paraId="13739015" w14:textId="6CC2DF48" w:rsidR="00B2447F" w:rsidRPr="00E256F7" w:rsidRDefault="00370F41" w:rsidP="00370F41">
      <w:pPr>
        <w:jc w:val="both"/>
        <w:rPr>
          <w:rFonts w:cstheme="minorHAnsi"/>
          <w:sz w:val="24"/>
          <w:szCs w:val="24"/>
        </w:rPr>
      </w:pPr>
      <w:r w:rsidRPr="00E256F7">
        <w:rPr>
          <w:rFonts w:cstheme="minorHAnsi"/>
          <w:sz w:val="24"/>
          <w:szCs w:val="24"/>
        </w:rPr>
        <w:t xml:space="preserve">As </w:t>
      </w:r>
      <w:r w:rsidR="00282030" w:rsidRPr="00E256F7">
        <w:rPr>
          <w:rFonts w:cstheme="minorHAnsi"/>
          <w:sz w:val="24"/>
          <w:szCs w:val="24"/>
        </w:rPr>
        <w:t>inscrições</w:t>
      </w:r>
      <w:r w:rsidR="00E1071C" w:rsidRPr="00E256F7">
        <w:rPr>
          <w:rFonts w:cstheme="minorHAnsi"/>
          <w:sz w:val="24"/>
          <w:szCs w:val="24"/>
        </w:rPr>
        <w:t xml:space="preserve"> são gratuitas </w:t>
      </w:r>
      <w:r w:rsidR="00D206DD" w:rsidRPr="00E256F7">
        <w:rPr>
          <w:rFonts w:cstheme="minorHAnsi"/>
          <w:sz w:val="24"/>
          <w:szCs w:val="24"/>
        </w:rPr>
        <w:t xml:space="preserve">e podem ser feitas entre </w:t>
      </w:r>
      <w:r w:rsidR="00E256F7">
        <w:rPr>
          <w:rFonts w:cstheme="minorHAnsi"/>
          <w:sz w:val="24"/>
          <w:szCs w:val="24"/>
        </w:rPr>
        <w:t>04 a 14 de maio</w:t>
      </w:r>
      <w:bookmarkStart w:id="0" w:name="_GoBack"/>
      <w:bookmarkEnd w:id="0"/>
      <w:r w:rsidR="00D206DD" w:rsidRPr="00E256F7">
        <w:rPr>
          <w:rFonts w:cstheme="minorHAnsi"/>
          <w:sz w:val="24"/>
          <w:szCs w:val="24"/>
        </w:rPr>
        <w:t xml:space="preserve"> de 2026, </w:t>
      </w:r>
      <w:r w:rsidR="00A876D1" w:rsidRPr="00E256F7">
        <w:rPr>
          <w:rFonts w:cstheme="minorHAnsi"/>
          <w:sz w:val="24"/>
          <w:szCs w:val="24"/>
        </w:rPr>
        <w:t>para</w:t>
      </w:r>
      <w:r w:rsidR="00D206DD" w:rsidRPr="00E256F7">
        <w:rPr>
          <w:rFonts w:cstheme="minorHAnsi"/>
          <w:sz w:val="24"/>
          <w:szCs w:val="24"/>
        </w:rPr>
        <w:t xml:space="preserve"> pessoas físicas e/ou jurídicas da área cultural, conforme especificações do edital. </w:t>
      </w:r>
    </w:p>
    <w:p w14:paraId="536B2415" w14:textId="622CF54C" w:rsidR="00AE3EED" w:rsidRPr="00E256F7" w:rsidRDefault="00D206DD" w:rsidP="00370F41">
      <w:pPr>
        <w:jc w:val="both"/>
        <w:rPr>
          <w:rFonts w:cstheme="minorHAnsi"/>
          <w:sz w:val="24"/>
          <w:szCs w:val="24"/>
        </w:rPr>
      </w:pPr>
      <w:r w:rsidRPr="00E256F7">
        <w:rPr>
          <w:rFonts w:cstheme="minorHAnsi"/>
          <w:sz w:val="24"/>
          <w:szCs w:val="24"/>
        </w:rPr>
        <w:t xml:space="preserve">O edital está disponível no site do município: </w:t>
      </w:r>
      <w:hyperlink r:id="rId6" w:history="1">
        <w:r w:rsidR="00AA3703" w:rsidRPr="00E256F7">
          <w:rPr>
            <w:rStyle w:val="Hyperlink"/>
            <w:rFonts w:cstheme="minorHAnsi"/>
            <w:sz w:val="24"/>
            <w:szCs w:val="24"/>
          </w:rPr>
          <w:t>www.novaalianca.sp.gov.br</w:t>
        </w:r>
      </w:hyperlink>
      <w:r w:rsidR="00AA3703" w:rsidRPr="00E256F7">
        <w:rPr>
          <w:rFonts w:cstheme="minorHAnsi"/>
          <w:sz w:val="24"/>
          <w:szCs w:val="24"/>
        </w:rPr>
        <w:t>.</w:t>
      </w:r>
      <w:r w:rsidR="00B2447F" w:rsidRPr="00E256F7">
        <w:rPr>
          <w:rFonts w:cstheme="minorHAnsi"/>
          <w:sz w:val="24"/>
          <w:szCs w:val="24"/>
        </w:rPr>
        <w:t xml:space="preserve"> </w:t>
      </w:r>
    </w:p>
    <w:p w14:paraId="50542B25" w14:textId="77777777" w:rsidR="00370F41" w:rsidRPr="00E256F7" w:rsidRDefault="00370F41" w:rsidP="00370F41">
      <w:pPr>
        <w:jc w:val="both"/>
        <w:rPr>
          <w:rFonts w:cstheme="minorHAnsi"/>
          <w:sz w:val="24"/>
          <w:szCs w:val="24"/>
        </w:rPr>
      </w:pPr>
      <w:r w:rsidRPr="00E256F7">
        <w:rPr>
          <w:rFonts w:cstheme="minorHAnsi"/>
          <w:sz w:val="24"/>
          <w:szCs w:val="24"/>
        </w:rPr>
        <w:t>A Política Nacional Aldir Blanc – PNAB é uma oportunidade histórica de estruturar o sistema federativo de financiamento à cultura mediante os repasses da União aos Estados, Distrito Federal e Municípios de forma continuada</w:t>
      </w:r>
      <w:r w:rsidR="00E1071C" w:rsidRPr="00E256F7">
        <w:rPr>
          <w:rFonts w:cstheme="minorHAnsi"/>
          <w:sz w:val="24"/>
          <w:szCs w:val="24"/>
        </w:rPr>
        <w:t>.</w:t>
      </w:r>
    </w:p>
    <w:p w14:paraId="77AA238A" w14:textId="2FFDFC4A" w:rsidR="008B53D6" w:rsidRPr="00E256F7" w:rsidRDefault="00370F41" w:rsidP="00370F41">
      <w:pPr>
        <w:jc w:val="both"/>
        <w:rPr>
          <w:rFonts w:cstheme="minorHAnsi"/>
          <w:sz w:val="24"/>
          <w:szCs w:val="24"/>
        </w:rPr>
      </w:pPr>
      <w:r w:rsidRPr="00E256F7">
        <w:rPr>
          <w:rFonts w:cstheme="minorHAnsi"/>
          <w:sz w:val="24"/>
          <w:szCs w:val="24"/>
        </w:rPr>
        <w:t xml:space="preserve">Os proponentes interessados deverão cumprir com os requisitos citados no edital, realizar a inscrição no prazo estabelecido, bem como acompanhar o processo até o resultado final por meio do site: </w:t>
      </w:r>
      <w:hyperlink r:id="rId7" w:history="1">
        <w:r w:rsidR="00650BE8" w:rsidRPr="00E256F7">
          <w:rPr>
            <w:rStyle w:val="Hyperlink"/>
            <w:rFonts w:cstheme="minorHAnsi"/>
            <w:sz w:val="24"/>
            <w:szCs w:val="24"/>
          </w:rPr>
          <w:t>www.novaalianca.sp.gov.br</w:t>
        </w:r>
      </w:hyperlink>
      <w:r w:rsidR="00650BE8" w:rsidRPr="00E256F7">
        <w:rPr>
          <w:rFonts w:cstheme="minorHAnsi"/>
          <w:sz w:val="24"/>
          <w:szCs w:val="24"/>
        </w:rPr>
        <w:t>.</w:t>
      </w:r>
    </w:p>
    <w:sectPr w:rsidR="008B53D6" w:rsidRPr="00E256F7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5A5C51" w14:textId="77777777" w:rsidR="00962DBA" w:rsidRDefault="00962DBA" w:rsidP="002371DF">
      <w:pPr>
        <w:spacing w:after="0" w:line="240" w:lineRule="auto"/>
      </w:pPr>
      <w:r>
        <w:separator/>
      </w:r>
    </w:p>
  </w:endnote>
  <w:endnote w:type="continuationSeparator" w:id="0">
    <w:p w14:paraId="183A7D8D" w14:textId="77777777" w:rsidR="00962DBA" w:rsidRDefault="00962DBA" w:rsidP="00237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E3850" w14:textId="46EB2982" w:rsidR="002371DF" w:rsidRDefault="00037E4F">
    <w:pPr>
      <w:pStyle w:val="Rodap"/>
    </w:pP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46A4442E" wp14:editId="39B6E92A">
          <wp:simplePos x="0" y="0"/>
          <wp:positionH relativeFrom="margin">
            <wp:posOffset>2414954</wp:posOffset>
          </wp:positionH>
          <wp:positionV relativeFrom="paragraph">
            <wp:posOffset>90463</wp:posOffset>
          </wp:positionV>
          <wp:extent cx="336310" cy="383295"/>
          <wp:effectExtent l="0" t="0" r="6985" b="0"/>
          <wp:wrapNone/>
          <wp:docPr id="10329144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914421" name="Imagem 10329144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71DF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553757B1" wp14:editId="0EB9D562">
          <wp:simplePos x="0" y="0"/>
          <wp:positionH relativeFrom="column">
            <wp:posOffset>2659380</wp:posOffset>
          </wp:positionH>
          <wp:positionV relativeFrom="bottomMargin">
            <wp:align>top</wp:align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52E3CC" w14:textId="77777777" w:rsidR="00962DBA" w:rsidRDefault="00962DBA" w:rsidP="002371DF">
      <w:pPr>
        <w:spacing w:after="0" w:line="240" w:lineRule="auto"/>
      </w:pPr>
      <w:r>
        <w:separator/>
      </w:r>
    </w:p>
  </w:footnote>
  <w:footnote w:type="continuationSeparator" w:id="0">
    <w:p w14:paraId="41D75B2E" w14:textId="77777777" w:rsidR="00962DBA" w:rsidRDefault="00962DBA" w:rsidP="002371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3FC3C8" w14:textId="0030867B" w:rsidR="002371DF" w:rsidRDefault="002371DF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0A3CC56" wp14:editId="06E2ED2B">
          <wp:simplePos x="0" y="0"/>
          <wp:positionH relativeFrom="margin">
            <wp:posOffset>0</wp:posOffset>
          </wp:positionH>
          <wp:positionV relativeFrom="paragraph">
            <wp:posOffset>167005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06D"/>
    <w:rsid w:val="00025150"/>
    <w:rsid w:val="00037E4F"/>
    <w:rsid w:val="00042D0A"/>
    <w:rsid w:val="00043DD1"/>
    <w:rsid w:val="0007306D"/>
    <w:rsid w:val="001A164F"/>
    <w:rsid w:val="001D5568"/>
    <w:rsid w:val="002371DF"/>
    <w:rsid w:val="00282030"/>
    <w:rsid w:val="00282559"/>
    <w:rsid w:val="002C2D0A"/>
    <w:rsid w:val="00303BCD"/>
    <w:rsid w:val="00344E84"/>
    <w:rsid w:val="0035282D"/>
    <w:rsid w:val="00352BF4"/>
    <w:rsid w:val="00370F41"/>
    <w:rsid w:val="003E3A0C"/>
    <w:rsid w:val="004D2161"/>
    <w:rsid w:val="004D3A26"/>
    <w:rsid w:val="00590FCF"/>
    <w:rsid w:val="005A467B"/>
    <w:rsid w:val="005B2D22"/>
    <w:rsid w:val="00636868"/>
    <w:rsid w:val="00650BE8"/>
    <w:rsid w:val="006A4F25"/>
    <w:rsid w:val="00713C13"/>
    <w:rsid w:val="00762ED4"/>
    <w:rsid w:val="00860C7E"/>
    <w:rsid w:val="008B53D6"/>
    <w:rsid w:val="008D6893"/>
    <w:rsid w:val="00962DBA"/>
    <w:rsid w:val="00A876D1"/>
    <w:rsid w:val="00AA3703"/>
    <w:rsid w:val="00AD40CB"/>
    <w:rsid w:val="00AE3EED"/>
    <w:rsid w:val="00B2447F"/>
    <w:rsid w:val="00B30662"/>
    <w:rsid w:val="00B36F3E"/>
    <w:rsid w:val="00C52313"/>
    <w:rsid w:val="00D162E4"/>
    <w:rsid w:val="00D206DD"/>
    <w:rsid w:val="00E1071C"/>
    <w:rsid w:val="00E256F7"/>
    <w:rsid w:val="00EA5EE0"/>
    <w:rsid w:val="00EB6F11"/>
    <w:rsid w:val="00FF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F9FC5"/>
  <w15:chartTrackingRefBased/>
  <w15:docId w15:val="{602A8A33-9E74-4CFC-A06E-820897D1A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0F4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70F41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2B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2BF4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371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71DF"/>
  </w:style>
  <w:style w:type="paragraph" w:styleId="Rodap">
    <w:name w:val="footer"/>
    <w:basedOn w:val="Normal"/>
    <w:link w:val="RodapChar"/>
    <w:uiPriority w:val="99"/>
    <w:unhideWhenUsed/>
    <w:rsid w:val="002371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71DF"/>
  </w:style>
  <w:style w:type="character" w:customStyle="1" w:styleId="UnresolvedMention">
    <w:name w:val="Unresolved Mention"/>
    <w:basedOn w:val="Fontepargpadro"/>
    <w:uiPriority w:val="99"/>
    <w:semiHidden/>
    <w:unhideWhenUsed/>
    <w:rsid w:val="00AA37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novaalianca.sp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ovaalianca.sp.gov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Juliê</dc:creator>
  <cp:keywords/>
  <dc:description/>
  <cp:lastModifiedBy>Priscila Juliê</cp:lastModifiedBy>
  <cp:revision>2</cp:revision>
  <cp:lastPrinted>2024-10-11T19:16:00Z</cp:lastPrinted>
  <dcterms:created xsi:type="dcterms:W3CDTF">2026-05-03T23:57:00Z</dcterms:created>
  <dcterms:modified xsi:type="dcterms:W3CDTF">2026-05-03T23:57:00Z</dcterms:modified>
</cp:coreProperties>
</file>